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F67" w:rsidRDefault="00D85F67" w:rsidP="00D85F67">
      <w:pPr>
        <w:pStyle w:val="a4"/>
        <w:rPr>
          <w:rFonts w:ascii="Arial Black" w:hAnsi="Arial Black" w:cs="Arial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5DA9F57B" wp14:editId="5C3B500A">
            <wp:simplePos x="0" y="0"/>
            <wp:positionH relativeFrom="column">
              <wp:posOffset>5291455</wp:posOffset>
            </wp:positionH>
            <wp:positionV relativeFrom="paragraph">
              <wp:posOffset>-231140</wp:posOffset>
            </wp:positionV>
            <wp:extent cx="1095375" cy="485775"/>
            <wp:effectExtent l="19050" t="0" r="9525" b="0"/>
            <wp:wrapNone/>
            <wp:docPr id="15" name="Картин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6A7A8019" wp14:editId="78913192">
            <wp:simplePos x="0" y="0"/>
            <wp:positionH relativeFrom="column">
              <wp:posOffset>-800100</wp:posOffset>
            </wp:positionH>
            <wp:positionV relativeFrom="paragraph">
              <wp:posOffset>-426085</wp:posOffset>
            </wp:positionV>
            <wp:extent cx="1028700" cy="997585"/>
            <wp:effectExtent l="0" t="0" r="0" b="0"/>
            <wp:wrapNone/>
            <wp:docPr id="16" name="Картин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997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 Black" w:hAnsi="Arial Black" w:cs="Arial"/>
        </w:rPr>
        <w:t>ОБЩИНА ПИРДОП – СОФИЙСКА ОБЛАСТ</w:t>
      </w:r>
    </w:p>
    <w:p w:rsidR="00D85F67" w:rsidRDefault="00D85F67" w:rsidP="00D85F67">
      <w:pPr>
        <w:jc w:val="center"/>
        <w:rPr>
          <w:rFonts w:ascii="Arial Narrow" w:eastAsia="Arial Unicode MS" w:hAnsi="Arial Narrow"/>
          <w:b/>
        </w:rPr>
      </w:pPr>
      <w:r>
        <w:rPr>
          <w:rFonts w:ascii="Arial Narrow" w:eastAsia="Arial Unicode MS" w:hAnsi="Arial Narrow"/>
          <w:b/>
        </w:rPr>
        <w:t>2070 град Пирдоп, площад „Тодор Влайков” № 2; тел.: 07 181 / 52 42, факс: 07 181 / 57 01</w:t>
      </w:r>
    </w:p>
    <w:p w:rsidR="00D85F67" w:rsidRDefault="00D85F67" w:rsidP="00D85F67">
      <w:pPr>
        <w:jc w:val="center"/>
        <w:rPr>
          <w:rFonts w:ascii="Arial Narrow" w:hAnsi="Arial Narrow"/>
          <w:sz w:val="20"/>
          <w:lang w:val="en-US"/>
        </w:rPr>
      </w:pPr>
      <w:hyperlink r:id="rId7" w:history="1">
        <w:r>
          <w:rPr>
            <w:rStyle w:val="a3"/>
            <w:rFonts w:ascii="Arial Narrow" w:hAnsi="Arial Narrow"/>
            <w:sz w:val="20"/>
          </w:rPr>
          <w:t>http://www.pirdop.bg/</w:t>
        </w:r>
      </w:hyperlink>
      <w:r>
        <w:rPr>
          <w:rFonts w:ascii="Arial Narrow" w:hAnsi="Arial Narrow"/>
          <w:sz w:val="20"/>
        </w:rPr>
        <w:t>е</w:t>
      </w:r>
      <w:r>
        <w:rPr>
          <w:rFonts w:ascii="Arial Narrow" w:hAnsi="Arial Narrow"/>
          <w:sz w:val="20"/>
          <w:lang w:val="en-GB"/>
        </w:rPr>
        <w:t>-</w:t>
      </w:r>
      <w:proofErr w:type="spellStart"/>
      <w:r>
        <w:rPr>
          <w:rFonts w:ascii="Arial Narrow" w:hAnsi="Arial Narrow"/>
          <w:sz w:val="20"/>
        </w:rPr>
        <w:t>mail</w:t>
      </w:r>
      <w:proofErr w:type="spellEnd"/>
      <w:r>
        <w:rPr>
          <w:rFonts w:ascii="Arial Narrow" w:hAnsi="Arial Narrow"/>
          <w:sz w:val="20"/>
          <w:lang w:val="en-GB"/>
        </w:rPr>
        <w:t xml:space="preserve">: </w:t>
      </w:r>
      <w:hyperlink r:id="rId8" w:history="1">
        <w:r>
          <w:rPr>
            <w:rStyle w:val="a3"/>
            <w:rFonts w:ascii="Arial Narrow" w:eastAsia="Arial Unicode MS" w:hAnsi="Arial Narrow"/>
            <w:sz w:val="20"/>
          </w:rPr>
          <w:t>obshtina.pirdop@gmail.com</w:t>
        </w:r>
      </w:hyperlink>
      <w:r>
        <w:rPr>
          <w:rFonts w:ascii="Arial Narrow" w:hAnsi="Arial Narrow"/>
          <w:sz w:val="20"/>
          <w:lang w:val="en-US"/>
        </w:rPr>
        <w:t xml:space="preserve">; </w:t>
      </w:r>
      <w:hyperlink r:id="rId9" w:history="1">
        <w:r w:rsidRPr="000C45E3">
          <w:rPr>
            <w:rStyle w:val="a3"/>
            <w:rFonts w:ascii="Arial Narrow" w:hAnsi="Arial Narrow"/>
            <w:sz w:val="20"/>
            <w:lang w:val="en-US"/>
          </w:rPr>
          <w:t>obstina@pirdop.bg</w:t>
        </w:r>
      </w:hyperlink>
    </w:p>
    <w:p w:rsidR="00D85F67" w:rsidRDefault="00D85F67" w:rsidP="00D85F67">
      <w:pPr>
        <w:pBdr>
          <w:bottom w:val="double" w:sz="4" w:space="0" w:color="auto"/>
        </w:pBdr>
        <w:jc w:val="center"/>
        <w:rPr>
          <w:rFonts w:ascii="Arial Narrow" w:eastAsia="Arial Unicode MS" w:hAnsi="Arial Narrow"/>
          <w:b/>
          <w:sz w:val="2"/>
          <w:szCs w:val="2"/>
        </w:rPr>
      </w:pPr>
    </w:p>
    <w:p w:rsidR="00D85F67" w:rsidRDefault="00D85F67" w:rsidP="00D85F67">
      <w:pPr>
        <w:jc w:val="both"/>
        <w:rPr>
          <w:rFonts w:ascii="Arial Narrow" w:hAnsi="Arial Narrow"/>
        </w:rPr>
      </w:pPr>
    </w:p>
    <w:p w:rsidR="00D85F67" w:rsidRPr="00047122" w:rsidRDefault="00D85F67" w:rsidP="00D85F67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Н</w:t>
      </w:r>
      <w:r w:rsidRPr="00047122">
        <w:rPr>
          <w:rFonts w:ascii="Arial Narrow" w:hAnsi="Arial Narrow"/>
        </w:rPr>
        <w:t>а основание чл.59, ал.5 от Наредбата за реда за придобиване, управление и разпореждане с общинско имущес</w:t>
      </w:r>
      <w:r>
        <w:rPr>
          <w:rFonts w:ascii="Arial Narrow" w:hAnsi="Arial Narrow"/>
        </w:rPr>
        <w:t>тво, в изпълнение на Решение № 139</w:t>
      </w:r>
      <w:r w:rsidRPr="00A0463E">
        <w:rPr>
          <w:rFonts w:ascii="Arial Narrow" w:hAnsi="Arial Narrow"/>
        </w:rPr>
        <w:t xml:space="preserve"> по Протокол </w:t>
      </w:r>
      <w:r>
        <w:rPr>
          <w:rFonts w:ascii="Arial Narrow" w:hAnsi="Arial Narrow"/>
        </w:rPr>
        <w:t>№ 11</w:t>
      </w:r>
      <w:r w:rsidRPr="00047122">
        <w:rPr>
          <w:rFonts w:ascii="Arial Narrow" w:hAnsi="Arial Narrow"/>
        </w:rPr>
        <w:t xml:space="preserve"> от заседание на Общински</w:t>
      </w:r>
      <w:r>
        <w:rPr>
          <w:rFonts w:ascii="Arial Narrow" w:hAnsi="Arial Narrow"/>
        </w:rPr>
        <w:t xml:space="preserve"> съвет – Пирдоп, проведено на 28.09.2017 год. и З</w:t>
      </w:r>
      <w:r w:rsidRPr="00047122">
        <w:rPr>
          <w:rFonts w:ascii="Arial Narrow" w:hAnsi="Arial Narrow"/>
        </w:rPr>
        <w:t>апове</w:t>
      </w:r>
      <w:r>
        <w:rPr>
          <w:rFonts w:ascii="Arial Narrow" w:hAnsi="Arial Narrow"/>
        </w:rPr>
        <w:t xml:space="preserve">д № 456 от 23.10.2017 год. </w:t>
      </w:r>
      <w:r w:rsidRPr="00047122">
        <w:rPr>
          <w:rFonts w:ascii="Arial Narrow" w:hAnsi="Arial Narrow"/>
        </w:rPr>
        <w:t>на Кмета на община Пирдоп</w:t>
      </w:r>
      <w:r>
        <w:rPr>
          <w:rFonts w:ascii="Arial Narrow" w:hAnsi="Arial Narrow"/>
        </w:rPr>
        <w:t xml:space="preserve"> се,</w:t>
      </w:r>
    </w:p>
    <w:p w:rsidR="00D85F67" w:rsidRPr="006161F9" w:rsidRDefault="00D85F67" w:rsidP="00D85F67">
      <w:pPr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6161F9">
        <w:rPr>
          <w:rFonts w:ascii="Arial Narrow" w:hAnsi="Arial Narrow"/>
        </w:rPr>
        <w:tab/>
      </w:r>
      <w:r w:rsidRPr="006161F9">
        <w:rPr>
          <w:rFonts w:ascii="Arial Narrow" w:hAnsi="Arial Narrow"/>
          <w:b/>
          <w:sz w:val="28"/>
          <w:szCs w:val="28"/>
        </w:rPr>
        <w:t>О Б Я В Я В А:</w:t>
      </w:r>
    </w:p>
    <w:p w:rsidR="00D85F67" w:rsidRPr="006161F9" w:rsidRDefault="00D85F67" w:rsidP="00D85F67">
      <w:pPr>
        <w:jc w:val="both"/>
        <w:rPr>
          <w:rFonts w:ascii="Arial Narrow" w:hAnsi="Arial Narrow"/>
          <w:b/>
        </w:rPr>
      </w:pPr>
    </w:p>
    <w:p w:rsidR="00D85F67" w:rsidRPr="00F12485" w:rsidRDefault="00D85F67" w:rsidP="00D85F67">
      <w:pPr>
        <w:ind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Публичен търг с явно наддаване за </w:t>
      </w:r>
      <w:r w:rsidRPr="00B702EA">
        <w:rPr>
          <w:rFonts w:ascii="Arial Narrow" w:hAnsi="Arial Narrow"/>
        </w:rPr>
        <w:t xml:space="preserve">продажба на недвижим имот – частна общинска собственост, находящ се в гр.Пирдоп на </w:t>
      </w:r>
      <w:r>
        <w:rPr>
          <w:rFonts w:ascii="Arial Narrow" w:hAnsi="Arial Narrow"/>
        </w:rPr>
        <w:t>ул.“Чавдар войвода“ № 4В</w:t>
      </w:r>
      <w:r w:rsidRPr="00B702EA">
        <w:rPr>
          <w:rFonts w:ascii="Arial Narrow" w:hAnsi="Arial Narrow"/>
        </w:rPr>
        <w:t xml:space="preserve">, представляващ </w:t>
      </w:r>
      <w:r>
        <w:rPr>
          <w:rFonts w:ascii="Arial Narrow" w:hAnsi="Arial Narrow"/>
        </w:rPr>
        <w:t xml:space="preserve">незастроен урегулиран поземлен имот </w:t>
      </w:r>
      <w:r>
        <w:rPr>
          <w:rFonts w:ascii="Arial Narrow" w:hAnsi="Arial Narrow"/>
          <w:lang w:val="en-US"/>
        </w:rPr>
        <w:t>(</w:t>
      </w:r>
      <w:r>
        <w:rPr>
          <w:rFonts w:ascii="Arial Narrow" w:hAnsi="Arial Narrow"/>
        </w:rPr>
        <w:t>УПИ</w:t>
      </w:r>
      <w:r>
        <w:rPr>
          <w:rFonts w:ascii="Arial Narrow" w:hAnsi="Arial Narrow"/>
          <w:lang w:val="en-US"/>
        </w:rPr>
        <w:t>)</w:t>
      </w:r>
      <w:r>
        <w:rPr>
          <w:rFonts w:ascii="Arial Narrow" w:hAnsi="Arial Narrow"/>
        </w:rPr>
        <w:t xml:space="preserve"> ХVІ – 234 в кв.27 по плана на гр.Пирдоп, с площ от 1 207 квадратни метра, при:</w:t>
      </w:r>
    </w:p>
    <w:p w:rsidR="00D85F67" w:rsidRDefault="00D85F67" w:rsidP="00D85F6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1. Вид на публичния търг – явен.</w:t>
      </w:r>
    </w:p>
    <w:p w:rsidR="00D85F67" w:rsidRPr="00F12485" w:rsidRDefault="00D85F67" w:rsidP="00D85F6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 </w:t>
      </w:r>
      <w:r w:rsidRPr="00F12485">
        <w:rPr>
          <w:rFonts w:ascii="Arial Narrow" w:hAnsi="Arial Narrow"/>
        </w:rPr>
        <w:t xml:space="preserve">Начална тръжна продажна цена на имота, без включен </w:t>
      </w:r>
      <w:r w:rsidRPr="00B702EA">
        <w:rPr>
          <w:rFonts w:ascii="Arial Narrow" w:hAnsi="Arial Narrow"/>
        </w:rPr>
        <w:t>ДДС</w:t>
      </w:r>
      <w:r>
        <w:rPr>
          <w:rFonts w:ascii="Arial Narrow" w:hAnsi="Arial Narrow"/>
          <w:lang w:val="en-US"/>
        </w:rPr>
        <w:t xml:space="preserve"> (</w:t>
      </w:r>
      <w:r>
        <w:rPr>
          <w:rFonts w:ascii="Arial Narrow" w:hAnsi="Arial Narrow"/>
        </w:rPr>
        <w:t>с</w:t>
      </w:r>
      <w:r w:rsidRPr="00B702EA">
        <w:rPr>
          <w:rFonts w:ascii="Arial Narrow" w:hAnsi="Arial Narrow"/>
        </w:rPr>
        <w:t>делката не се облага с ДДС.</w:t>
      </w:r>
      <w:r>
        <w:rPr>
          <w:rFonts w:ascii="Arial Narrow" w:hAnsi="Arial Narrow"/>
          <w:lang w:val="en-US"/>
        </w:rPr>
        <w:t>)</w:t>
      </w:r>
      <w:r w:rsidRPr="00B702EA">
        <w:rPr>
          <w:rFonts w:ascii="Arial Narrow" w:hAnsi="Arial Narrow"/>
          <w:b/>
        </w:rPr>
        <w:t xml:space="preserve"> </w:t>
      </w:r>
      <w:r w:rsidRPr="00B702EA">
        <w:rPr>
          <w:rFonts w:ascii="Arial Narrow" w:hAnsi="Arial Narrow"/>
        </w:rPr>
        <w:t xml:space="preserve">– </w:t>
      </w:r>
      <w:r>
        <w:rPr>
          <w:rFonts w:ascii="Arial Narrow" w:hAnsi="Arial Narrow"/>
        </w:rPr>
        <w:t>52 075,00</w:t>
      </w:r>
      <w:r w:rsidRPr="00B702EA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en-US"/>
        </w:rPr>
        <w:t>(</w:t>
      </w:r>
      <w:r>
        <w:rPr>
          <w:rFonts w:ascii="Arial Narrow" w:hAnsi="Arial Narrow"/>
        </w:rPr>
        <w:t>петдесет и две хиляди седемдесет и пет</w:t>
      </w:r>
      <w:r>
        <w:rPr>
          <w:rFonts w:ascii="Arial Narrow" w:hAnsi="Arial Narrow"/>
          <w:lang w:val="en-US"/>
        </w:rPr>
        <w:t xml:space="preserve">) </w:t>
      </w:r>
      <w:r w:rsidRPr="00B702EA">
        <w:rPr>
          <w:rFonts w:ascii="Arial Narrow" w:hAnsi="Arial Narrow"/>
        </w:rPr>
        <w:t xml:space="preserve">лева, </w:t>
      </w:r>
      <w:r>
        <w:rPr>
          <w:rFonts w:ascii="Arial Narrow" w:hAnsi="Arial Narrow"/>
        </w:rPr>
        <w:t xml:space="preserve">намалена с 10 % от </w:t>
      </w:r>
      <w:r w:rsidRPr="00B702EA">
        <w:rPr>
          <w:rFonts w:ascii="Arial Narrow" w:hAnsi="Arial Narrow"/>
        </w:rPr>
        <w:t>приета</w:t>
      </w:r>
      <w:r>
        <w:rPr>
          <w:rFonts w:ascii="Arial Narrow" w:hAnsi="Arial Narrow"/>
        </w:rPr>
        <w:t>та</w:t>
      </w:r>
      <w:r w:rsidRPr="00B702E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с Решение № 101 / 29.06.2017 год. на</w:t>
      </w:r>
      <w:r w:rsidRPr="00B702EA">
        <w:rPr>
          <w:rFonts w:ascii="Arial Narrow" w:hAnsi="Arial Narrow"/>
        </w:rPr>
        <w:t xml:space="preserve"> Общински съвет – Пирдоп</w:t>
      </w:r>
      <w:r>
        <w:rPr>
          <w:rFonts w:ascii="Arial Narrow" w:hAnsi="Arial Narrow"/>
        </w:rPr>
        <w:t xml:space="preserve"> цена</w:t>
      </w:r>
      <w:r w:rsidRPr="00B702EA">
        <w:rPr>
          <w:rFonts w:ascii="Arial Narrow" w:hAnsi="Arial Narrow"/>
        </w:rPr>
        <w:t xml:space="preserve">. </w:t>
      </w:r>
    </w:p>
    <w:p w:rsidR="00D85F67" w:rsidRPr="00B702EA" w:rsidRDefault="00D85F67" w:rsidP="00D85F6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3</w:t>
      </w:r>
      <w:r w:rsidRPr="002C2F1B">
        <w:rPr>
          <w:rFonts w:ascii="Arial Narrow" w:hAnsi="Arial Narrow"/>
        </w:rPr>
        <w:t xml:space="preserve">. </w:t>
      </w:r>
      <w:r>
        <w:rPr>
          <w:rFonts w:ascii="Arial Narrow" w:hAnsi="Arial Narrow"/>
        </w:rPr>
        <w:t>Размер на д</w:t>
      </w:r>
      <w:r w:rsidRPr="00F12485">
        <w:rPr>
          <w:rFonts w:ascii="Arial Narrow" w:hAnsi="Arial Narrow"/>
        </w:rPr>
        <w:t>епозит</w:t>
      </w:r>
      <w:r>
        <w:rPr>
          <w:rFonts w:ascii="Arial Narrow" w:hAnsi="Arial Narrow"/>
        </w:rPr>
        <w:t>а</w:t>
      </w:r>
      <w:r w:rsidRPr="00F12485">
        <w:rPr>
          <w:rFonts w:ascii="Arial Narrow" w:hAnsi="Arial Narrow"/>
        </w:rPr>
        <w:t xml:space="preserve"> за участие в търга – 10 % от началната тръжна продажна цена, </w:t>
      </w:r>
      <w:r w:rsidRPr="00F12485">
        <w:rPr>
          <w:rFonts w:ascii="Arial Narrow" w:hAnsi="Arial Narrow" w:cs="All Times New Roman"/>
        </w:rPr>
        <w:t xml:space="preserve">внесен </w:t>
      </w:r>
      <w:r w:rsidRPr="00F12485">
        <w:rPr>
          <w:rFonts w:ascii="Arial Narrow" w:hAnsi="Arial Narrow"/>
        </w:rPr>
        <w:t>на гише № 3, „Каса”, първи етаж в сграда</w:t>
      </w:r>
      <w:r>
        <w:rPr>
          <w:rFonts w:ascii="Arial Narrow" w:hAnsi="Arial Narrow"/>
        </w:rPr>
        <w:t xml:space="preserve">та на Общинска администрация - </w:t>
      </w:r>
      <w:r w:rsidRPr="00F12485">
        <w:rPr>
          <w:rFonts w:ascii="Arial Narrow" w:hAnsi="Arial Narrow"/>
        </w:rPr>
        <w:t>Пирдоп</w:t>
      </w:r>
      <w:r w:rsidRPr="00F12485">
        <w:rPr>
          <w:rFonts w:ascii="Arial Narrow" w:hAnsi="Arial Narrow" w:cs="All Times New Roman"/>
        </w:rPr>
        <w:t xml:space="preserve"> или преведен по сметка на община Пирдоп: BG84CECB97903391192100, BIC код: CECBBGSF в “Централна Кооперативна Банка” - клон Карлово, офис в гр.Пирдоп, до деня, предхождащ датата на провеждане на търга или в размер на</w:t>
      </w:r>
      <w:r w:rsidRPr="00F12485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5 207,50</w:t>
      </w:r>
      <w:r w:rsidRPr="00B702EA">
        <w:rPr>
          <w:rFonts w:ascii="Arial Narrow" w:hAnsi="Arial Narrow"/>
        </w:rPr>
        <w:t xml:space="preserve"> </w:t>
      </w:r>
      <w:r>
        <w:rPr>
          <w:rFonts w:ascii="Arial Narrow" w:hAnsi="Arial Narrow"/>
          <w:lang w:val="en-US"/>
        </w:rPr>
        <w:t>(</w:t>
      </w:r>
      <w:r>
        <w:rPr>
          <w:rFonts w:ascii="Arial Narrow" w:hAnsi="Arial Narrow"/>
        </w:rPr>
        <w:t>пет хиляди двеста и седем лв., 50 ст.</w:t>
      </w:r>
      <w:r>
        <w:rPr>
          <w:rFonts w:ascii="Arial Narrow" w:hAnsi="Arial Narrow"/>
          <w:lang w:val="en-US"/>
        </w:rPr>
        <w:t>)</w:t>
      </w:r>
      <w:r>
        <w:rPr>
          <w:rFonts w:ascii="Arial Narrow" w:hAnsi="Arial Narrow"/>
        </w:rPr>
        <w:t xml:space="preserve"> </w:t>
      </w:r>
      <w:r w:rsidRPr="00B702EA">
        <w:rPr>
          <w:rFonts w:ascii="Arial Narrow" w:hAnsi="Arial Narrow"/>
        </w:rPr>
        <w:t>лева.</w:t>
      </w:r>
    </w:p>
    <w:p w:rsidR="00D85F67" w:rsidRPr="00F12485" w:rsidRDefault="00D85F67" w:rsidP="00D85F6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4. </w:t>
      </w:r>
      <w:r w:rsidRPr="00F12485">
        <w:rPr>
          <w:rFonts w:ascii="Arial Narrow" w:hAnsi="Arial Narrow"/>
        </w:rPr>
        <w:t xml:space="preserve">Цена на тръжната документация – 100,00 лв. (сто лева), </w:t>
      </w:r>
      <w:proofErr w:type="spellStart"/>
      <w:r w:rsidRPr="00F12485">
        <w:rPr>
          <w:rFonts w:ascii="Arial Narrow" w:hAnsi="Arial Narrow"/>
        </w:rPr>
        <w:t>вносима</w:t>
      </w:r>
      <w:proofErr w:type="spellEnd"/>
      <w:r w:rsidRPr="00F12485">
        <w:rPr>
          <w:rFonts w:ascii="Arial Narrow" w:hAnsi="Arial Narrow"/>
        </w:rPr>
        <w:t xml:space="preserve"> на гише № 3, „Каса”, първи етаж в сградата на Общинска администрация </w:t>
      </w:r>
      <w:r>
        <w:rPr>
          <w:rFonts w:ascii="Arial Narrow" w:hAnsi="Arial Narrow"/>
        </w:rPr>
        <w:t>-</w:t>
      </w:r>
      <w:r w:rsidRPr="00F12485">
        <w:rPr>
          <w:rFonts w:ascii="Arial Narrow" w:hAnsi="Arial Narrow"/>
        </w:rPr>
        <w:t xml:space="preserve"> Пирдоп</w:t>
      </w:r>
      <w:r>
        <w:rPr>
          <w:rFonts w:ascii="Arial Narrow" w:hAnsi="Arial Narrow"/>
        </w:rPr>
        <w:t>, гр.</w:t>
      </w:r>
      <w:r w:rsidRPr="00B702EA">
        <w:rPr>
          <w:rFonts w:ascii="Arial Narrow" w:hAnsi="Arial Narrow"/>
        </w:rPr>
        <w:t>Пирдоп 2070, пл.Тодор Влайков № 2.</w:t>
      </w:r>
    </w:p>
    <w:p w:rsidR="00D85F67" w:rsidRPr="00F12485" w:rsidRDefault="00D85F67" w:rsidP="00D85F67">
      <w:pPr>
        <w:ind w:firstLine="709"/>
        <w:rPr>
          <w:rFonts w:ascii="Arial Narrow" w:hAnsi="Arial Narrow"/>
        </w:rPr>
      </w:pPr>
      <w:r>
        <w:rPr>
          <w:rFonts w:ascii="Arial Narrow" w:hAnsi="Arial Narrow"/>
        </w:rPr>
        <w:t xml:space="preserve">5. </w:t>
      </w:r>
      <w:r w:rsidRPr="00F12485">
        <w:rPr>
          <w:rFonts w:ascii="Arial Narrow" w:hAnsi="Arial Narrow"/>
        </w:rPr>
        <w:t>Място и срок за закупуване на тръжната документация:</w:t>
      </w:r>
    </w:p>
    <w:p w:rsidR="00D85F67" w:rsidRPr="00B702EA" w:rsidRDefault="00D85F67" w:rsidP="00D85F67">
      <w:pPr>
        <w:ind w:firstLine="708"/>
        <w:jc w:val="both"/>
        <w:rPr>
          <w:rFonts w:ascii="Arial Narrow" w:hAnsi="Arial Narrow"/>
          <w:bCs/>
        </w:rPr>
      </w:pPr>
      <w:r w:rsidRPr="00B702EA">
        <w:rPr>
          <w:rFonts w:ascii="Arial Narrow" w:hAnsi="Arial Narrow"/>
          <w:bCs/>
        </w:rPr>
        <w:t>Сгра</w:t>
      </w:r>
      <w:r>
        <w:rPr>
          <w:rFonts w:ascii="Arial Narrow" w:hAnsi="Arial Narrow"/>
          <w:bCs/>
        </w:rPr>
        <w:t>дата на Общинска администрация -</w:t>
      </w:r>
      <w:r w:rsidRPr="00B702EA">
        <w:rPr>
          <w:rFonts w:ascii="Arial Narrow" w:hAnsi="Arial Narrow"/>
          <w:bCs/>
        </w:rPr>
        <w:t xml:space="preserve"> Пирдоп</w:t>
      </w:r>
      <w:r w:rsidRPr="00B702EA">
        <w:rPr>
          <w:rFonts w:ascii="Arial Narrow" w:hAnsi="Arial Narrow"/>
        </w:rPr>
        <w:t>, гр. Пирдоп 2070, пл.Тодор Влайков № 2</w:t>
      </w:r>
      <w:r w:rsidRPr="00B702EA">
        <w:rPr>
          <w:rFonts w:ascii="Arial Narrow" w:hAnsi="Arial Narrow"/>
          <w:bCs/>
        </w:rPr>
        <w:t xml:space="preserve">, ет.1, гише № 3, “Каса”, всеки работен ден от 8.00 – 16.00 часа, до </w:t>
      </w:r>
      <w:r>
        <w:rPr>
          <w:rFonts w:ascii="Arial Narrow" w:hAnsi="Arial Narrow"/>
          <w:bCs/>
        </w:rPr>
        <w:t>22.11</w:t>
      </w:r>
      <w:r w:rsidRPr="00412A7D">
        <w:rPr>
          <w:rFonts w:ascii="Arial Narrow" w:hAnsi="Arial Narrow"/>
          <w:bCs/>
        </w:rPr>
        <w:t>.</w:t>
      </w:r>
      <w:r w:rsidRPr="00B702EA">
        <w:rPr>
          <w:rFonts w:ascii="Arial Narrow" w:hAnsi="Arial Narrow"/>
          <w:bCs/>
        </w:rPr>
        <w:t>2017 година.</w:t>
      </w:r>
    </w:p>
    <w:p w:rsidR="00D85F67" w:rsidRPr="00F12485" w:rsidRDefault="00D85F67" w:rsidP="00D85F67">
      <w:pPr>
        <w:ind w:firstLine="708"/>
        <w:rPr>
          <w:rFonts w:ascii="Arial Narrow" w:hAnsi="Arial Narrow"/>
        </w:rPr>
      </w:pPr>
      <w:r>
        <w:rPr>
          <w:rFonts w:ascii="Arial Narrow" w:hAnsi="Arial Narrow"/>
        </w:rPr>
        <w:t xml:space="preserve">6. </w:t>
      </w:r>
      <w:r w:rsidRPr="00F12485">
        <w:rPr>
          <w:rFonts w:ascii="Arial Narrow" w:hAnsi="Arial Narrow"/>
        </w:rPr>
        <w:t>Място за получаване на тръжната документация:</w:t>
      </w:r>
    </w:p>
    <w:p w:rsidR="00D85F67" w:rsidRDefault="00D85F67" w:rsidP="00D85F67">
      <w:pPr>
        <w:jc w:val="both"/>
        <w:rPr>
          <w:rFonts w:ascii="Arial Narrow" w:hAnsi="Arial Narrow"/>
        </w:rPr>
      </w:pPr>
      <w:r w:rsidRPr="00F12485">
        <w:rPr>
          <w:rFonts w:ascii="Arial Narrow" w:hAnsi="Arial Narrow"/>
        </w:rPr>
        <w:tab/>
        <w:t>Сградата на Общинска администрация - Пирдоп, гр.Пирдоп 2070, пл.Тодор Влайков № 2; ет.1, гише № 1, „Център за информация и услуги“, срещу представен платежен документ.</w:t>
      </w:r>
    </w:p>
    <w:p w:rsidR="00D85F67" w:rsidRPr="00901DEC" w:rsidRDefault="00D85F67" w:rsidP="00D85F67">
      <w:pPr>
        <w:ind w:firstLine="708"/>
        <w:rPr>
          <w:rFonts w:ascii="Arial Narrow" w:hAnsi="Arial Narrow"/>
        </w:rPr>
      </w:pPr>
      <w:r>
        <w:rPr>
          <w:rFonts w:ascii="Arial Narrow" w:hAnsi="Arial Narrow"/>
        </w:rPr>
        <w:t>7</w:t>
      </w:r>
      <w:r w:rsidRPr="00901DEC">
        <w:rPr>
          <w:rFonts w:ascii="Arial Narrow" w:hAnsi="Arial Narrow"/>
        </w:rPr>
        <w:t>. Място и краен срок за подаване на заявленията за участие в публичния търг:</w:t>
      </w:r>
    </w:p>
    <w:p w:rsidR="00D85F67" w:rsidRPr="00B702EA" w:rsidRDefault="00D85F67" w:rsidP="00D85F67">
      <w:pPr>
        <w:ind w:firstLine="708"/>
        <w:jc w:val="both"/>
        <w:rPr>
          <w:rFonts w:ascii="Arial Narrow" w:hAnsi="Arial Narrow"/>
        </w:rPr>
      </w:pPr>
      <w:r w:rsidRPr="00B702EA">
        <w:rPr>
          <w:rFonts w:ascii="Arial Narrow" w:hAnsi="Arial Narrow"/>
        </w:rPr>
        <w:t xml:space="preserve">Сградата на Общинска администрация - Пирдоп, гр.Пирдоп 2070, пл.Тодор Влайков № 2; ет.1, гише №1; „Център за информация и услуги“, всеки работен ден от 8.00 – 16,30 часа, до </w:t>
      </w:r>
      <w:r>
        <w:rPr>
          <w:rFonts w:ascii="Arial Narrow" w:hAnsi="Arial Narrow"/>
        </w:rPr>
        <w:t>22.11</w:t>
      </w:r>
      <w:r w:rsidRPr="00412A7D">
        <w:rPr>
          <w:rFonts w:ascii="Arial Narrow" w:hAnsi="Arial Narrow"/>
        </w:rPr>
        <w:t>.</w:t>
      </w:r>
      <w:r w:rsidRPr="00B702EA">
        <w:rPr>
          <w:rFonts w:ascii="Arial Narrow" w:hAnsi="Arial Narrow"/>
        </w:rPr>
        <w:t>2017 година.</w:t>
      </w:r>
    </w:p>
    <w:p w:rsidR="00D85F67" w:rsidRPr="00B702EA" w:rsidRDefault="00D85F67" w:rsidP="00D85F6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8</w:t>
      </w:r>
      <w:r w:rsidRPr="00901DEC">
        <w:rPr>
          <w:rFonts w:ascii="Arial Narrow" w:hAnsi="Arial Narrow"/>
        </w:rPr>
        <w:t>. Оглед на обекта</w:t>
      </w:r>
      <w:r w:rsidRPr="00B702EA">
        <w:rPr>
          <w:rFonts w:ascii="Arial Narrow" w:hAnsi="Arial Narrow"/>
          <w:b/>
        </w:rPr>
        <w:t xml:space="preserve"> </w:t>
      </w:r>
      <w:r w:rsidRPr="00B702EA">
        <w:rPr>
          <w:rFonts w:ascii="Arial Narrow" w:hAnsi="Arial Narrow"/>
        </w:rPr>
        <w:t xml:space="preserve">се извършва само от кандидатите, закупили тръжни книжа </w:t>
      </w:r>
      <w:r>
        <w:rPr>
          <w:rFonts w:ascii="Arial Narrow" w:hAnsi="Arial Narrow"/>
        </w:rPr>
        <w:t>от 13.11.2017 год. до 15.11</w:t>
      </w:r>
      <w:r w:rsidRPr="00407CA0">
        <w:rPr>
          <w:rFonts w:ascii="Arial Narrow" w:hAnsi="Arial Narrow"/>
        </w:rPr>
        <w:t>.</w:t>
      </w:r>
      <w:r w:rsidRPr="00B702EA">
        <w:rPr>
          <w:rFonts w:ascii="Arial Narrow" w:hAnsi="Arial Narrow"/>
        </w:rPr>
        <w:t>2017 год.</w:t>
      </w:r>
      <w:r>
        <w:rPr>
          <w:rFonts w:ascii="Arial Narrow" w:hAnsi="Arial Narrow"/>
        </w:rPr>
        <w:t>,</w:t>
      </w:r>
      <w:r w:rsidRPr="00B702EA">
        <w:rPr>
          <w:rFonts w:ascii="Arial Narrow" w:hAnsi="Arial Narrow"/>
        </w:rPr>
        <w:t xml:space="preserve"> от 8.30 до 12.00 часа и от 13.30 до 16.00 часа, след предварителна заявка на тел.: 0885 / 899 266 – В. Калинова.</w:t>
      </w:r>
    </w:p>
    <w:p w:rsidR="00D85F67" w:rsidRPr="00901DEC" w:rsidRDefault="00D85F67" w:rsidP="00D85F6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>9</w:t>
      </w:r>
      <w:r w:rsidRPr="00901DEC">
        <w:rPr>
          <w:rFonts w:ascii="Arial Narrow" w:hAnsi="Arial Narrow"/>
        </w:rPr>
        <w:t>. Дата, място и час на провеждане на публичния търг:</w:t>
      </w:r>
    </w:p>
    <w:p w:rsidR="00D85F67" w:rsidRPr="006C12CC" w:rsidRDefault="00D85F67" w:rsidP="00D85F67">
      <w:pPr>
        <w:ind w:firstLine="708"/>
        <w:jc w:val="both"/>
        <w:rPr>
          <w:rFonts w:ascii="Arial Narrow" w:hAnsi="Arial Narrow"/>
        </w:rPr>
      </w:pPr>
      <w:r w:rsidRPr="006C12CC">
        <w:rPr>
          <w:rFonts w:ascii="Arial Narrow" w:hAnsi="Arial Narrow"/>
        </w:rPr>
        <w:t>Заседателната зала на Общинска администрация - Пирдоп, гр.Пирдоп, пл.“Тодор Вл</w:t>
      </w:r>
      <w:r>
        <w:rPr>
          <w:rFonts w:ascii="Arial Narrow" w:hAnsi="Arial Narrow"/>
        </w:rPr>
        <w:t>айков“ № 2, трети етаж на 23.11</w:t>
      </w:r>
      <w:r w:rsidRPr="00412A7D">
        <w:rPr>
          <w:rFonts w:ascii="Arial Narrow" w:hAnsi="Arial Narrow"/>
        </w:rPr>
        <w:t>.</w:t>
      </w:r>
      <w:r>
        <w:rPr>
          <w:rFonts w:ascii="Arial Narrow" w:hAnsi="Arial Narrow"/>
        </w:rPr>
        <w:t>2017 год. от 10.30</w:t>
      </w:r>
      <w:r w:rsidRPr="00412A7D">
        <w:rPr>
          <w:rFonts w:ascii="Arial Narrow" w:hAnsi="Arial Narrow"/>
        </w:rPr>
        <w:t xml:space="preserve"> </w:t>
      </w:r>
      <w:r w:rsidRPr="006C12CC">
        <w:rPr>
          <w:rFonts w:ascii="Arial Narrow" w:hAnsi="Arial Narrow"/>
        </w:rPr>
        <w:t>часа.</w:t>
      </w:r>
    </w:p>
    <w:p w:rsidR="00D85F67" w:rsidRPr="006C12CC" w:rsidRDefault="00D85F67" w:rsidP="00D85F67">
      <w:pPr>
        <w:ind w:firstLine="708"/>
        <w:jc w:val="both"/>
        <w:rPr>
          <w:rFonts w:ascii="Arial Narrow" w:hAnsi="Arial Narrow"/>
        </w:rPr>
      </w:pPr>
      <w:r w:rsidRPr="006C12CC">
        <w:rPr>
          <w:rFonts w:ascii="Arial Narrow" w:hAnsi="Arial Narrow"/>
        </w:rPr>
        <w:t>При възникване на обстоятелства, които правят невъзможно откр</w:t>
      </w:r>
      <w:r>
        <w:rPr>
          <w:rFonts w:ascii="Arial Narrow" w:hAnsi="Arial Narrow"/>
        </w:rPr>
        <w:t>иването или продължаването на публичния търг, участниците закупили тръжна</w:t>
      </w:r>
      <w:r w:rsidRPr="006C12CC">
        <w:rPr>
          <w:rFonts w:ascii="Arial Narrow" w:hAnsi="Arial Narrow"/>
        </w:rPr>
        <w:t xml:space="preserve"> документация, запазват правата си за участие в друг такъв.</w:t>
      </w:r>
    </w:p>
    <w:p w:rsidR="00D85F67" w:rsidRPr="00F12485" w:rsidRDefault="00D85F67" w:rsidP="00D85F67">
      <w:pPr>
        <w:ind w:firstLine="708"/>
        <w:jc w:val="both"/>
        <w:rPr>
          <w:rFonts w:ascii="Arial Narrow" w:hAnsi="Arial Narrow"/>
        </w:rPr>
      </w:pPr>
      <w:r w:rsidRPr="006C12CC">
        <w:rPr>
          <w:rFonts w:ascii="Arial Narrow" w:hAnsi="Arial Narrow"/>
        </w:rPr>
        <w:t>В случай, че не се проведе пу</w:t>
      </w:r>
      <w:r>
        <w:rPr>
          <w:rFonts w:ascii="Arial Narrow" w:hAnsi="Arial Narrow"/>
        </w:rPr>
        <w:t>бличния търг</w:t>
      </w:r>
      <w:r w:rsidRPr="006C12CC">
        <w:rPr>
          <w:rFonts w:ascii="Arial Narrow" w:hAnsi="Arial Narrow"/>
        </w:rPr>
        <w:t xml:space="preserve"> на първата обявена дата, повторен такъв да се проведе на </w:t>
      </w:r>
      <w:r>
        <w:rPr>
          <w:rFonts w:ascii="Arial Narrow" w:hAnsi="Arial Narrow"/>
        </w:rPr>
        <w:t>30.11</w:t>
      </w:r>
      <w:r w:rsidRPr="00412A7D">
        <w:rPr>
          <w:rFonts w:ascii="Arial Narrow" w:hAnsi="Arial Narrow"/>
        </w:rPr>
        <w:t>.</w:t>
      </w:r>
      <w:r w:rsidRPr="006C12CC">
        <w:rPr>
          <w:rFonts w:ascii="Arial Narrow" w:hAnsi="Arial Narrow"/>
        </w:rPr>
        <w:t>201</w:t>
      </w:r>
      <w:r>
        <w:rPr>
          <w:rFonts w:ascii="Arial Narrow" w:hAnsi="Arial Narrow"/>
        </w:rPr>
        <w:t xml:space="preserve">7 </w:t>
      </w:r>
      <w:r w:rsidRPr="006C12CC">
        <w:rPr>
          <w:rFonts w:ascii="Arial Narrow" w:hAnsi="Arial Narrow"/>
        </w:rPr>
        <w:t>год.</w:t>
      </w:r>
      <w:r>
        <w:rPr>
          <w:rFonts w:ascii="Arial Narrow" w:hAnsi="Arial Narrow"/>
        </w:rPr>
        <w:t xml:space="preserve"> о</w:t>
      </w:r>
      <w:r w:rsidRPr="006C12CC">
        <w:rPr>
          <w:rFonts w:ascii="Arial Narrow" w:hAnsi="Arial Narrow"/>
        </w:rPr>
        <w:t>т</w:t>
      </w:r>
      <w:r>
        <w:rPr>
          <w:rFonts w:ascii="Arial Narrow" w:hAnsi="Arial Narrow"/>
        </w:rPr>
        <w:t xml:space="preserve"> 10.30</w:t>
      </w:r>
      <w:r w:rsidRPr="00412A7D">
        <w:rPr>
          <w:rFonts w:ascii="Arial Narrow" w:hAnsi="Arial Narrow"/>
        </w:rPr>
        <w:t xml:space="preserve"> </w:t>
      </w:r>
      <w:r w:rsidRPr="006C12CC">
        <w:rPr>
          <w:rFonts w:ascii="Arial Narrow" w:hAnsi="Arial Narrow"/>
        </w:rPr>
        <w:t>часа, при същите условия и на същото място.</w:t>
      </w:r>
    </w:p>
    <w:p w:rsidR="00D85F67" w:rsidRPr="00F12485" w:rsidRDefault="00D85F67" w:rsidP="00D85F67">
      <w:pPr>
        <w:ind w:firstLine="720"/>
        <w:jc w:val="both"/>
        <w:rPr>
          <w:rFonts w:ascii="Arial Narrow" w:hAnsi="Arial Narrow" w:cs="All Times New Roman"/>
        </w:rPr>
      </w:pPr>
      <w:r>
        <w:rPr>
          <w:rFonts w:ascii="Arial Narrow" w:hAnsi="Arial Narrow" w:cs="All Times New Roman"/>
        </w:rPr>
        <w:t xml:space="preserve">10. </w:t>
      </w:r>
      <w:r w:rsidRPr="00F12485">
        <w:rPr>
          <w:rFonts w:ascii="Arial Narrow" w:hAnsi="Arial Narrow" w:cs="All Times New Roman"/>
        </w:rPr>
        <w:t>Начин и срок на плащане на достигнатата продажна тръжна цена на имота – еднократно, в пълен размер, в левове, внесена до деня на сключване на договора за покупко-продажба.</w:t>
      </w:r>
    </w:p>
    <w:p w:rsidR="00D85F67" w:rsidRPr="0018640D" w:rsidRDefault="00D85F67" w:rsidP="00D85F67">
      <w:pPr>
        <w:tabs>
          <w:tab w:val="left" w:pos="-1260"/>
        </w:tabs>
        <w:ind w:right="23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Pr="0018640D">
        <w:rPr>
          <w:rFonts w:ascii="Arial Narrow" w:hAnsi="Arial Narrow"/>
        </w:rPr>
        <w:t>Пр</w:t>
      </w:r>
      <w:r>
        <w:rPr>
          <w:rFonts w:ascii="Arial Narrow" w:hAnsi="Arial Narrow"/>
        </w:rPr>
        <w:t>аво на участие в публичния търг имат всички физически и юридически лица</w:t>
      </w:r>
      <w:r w:rsidRPr="0018640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подали в определените срокове своите заявления за участие</w:t>
      </w:r>
      <w:r w:rsidRPr="0018640D">
        <w:rPr>
          <w:rFonts w:ascii="Arial Narrow" w:hAnsi="Arial Narrow"/>
        </w:rPr>
        <w:t>.</w:t>
      </w:r>
    </w:p>
    <w:p w:rsidR="00D85F67" w:rsidRDefault="00D85F67" w:rsidP="00D85F67">
      <w:pPr>
        <w:ind w:right="23" w:firstLine="70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За допълнителна информация и справки на тел.: </w:t>
      </w:r>
      <w:r w:rsidRPr="00F12485">
        <w:rPr>
          <w:rFonts w:ascii="Arial Narrow" w:hAnsi="Arial Narrow"/>
        </w:rPr>
        <w:t>0885 / 899 266 – В. Калинова.</w:t>
      </w:r>
    </w:p>
    <w:p w:rsidR="00D85F67" w:rsidRDefault="00D85F67" w:rsidP="00D85F67">
      <w:pPr>
        <w:jc w:val="both"/>
        <w:rPr>
          <w:rFonts w:ascii="Arial Narrow" w:hAnsi="Arial Narrow"/>
        </w:rPr>
      </w:pPr>
      <w:bookmarkStart w:id="0" w:name="_GoBack"/>
      <w:bookmarkEnd w:id="0"/>
    </w:p>
    <w:p w:rsidR="00D85F67" w:rsidRPr="008F743B" w:rsidRDefault="00D85F67" w:rsidP="00D85F67">
      <w:pPr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КМЕТ НА ОБЩИНА ПИРДОП:   /п/</w:t>
      </w:r>
    </w:p>
    <w:p w:rsidR="003A36A8" w:rsidRPr="00D85F67" w:rsidRDefault="00D85F67" w:rsidP="00D85F67">
      <w:pPr>
        <w:jc w:val="right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АНГЕЛ ГЕРОВ</w:t>
      </w:r>
    </w:p>
    <w:sectPr w:rsidR="003A36A8" w:rsidRPr="00D85F67" w:rsidSect="003A36A8">
      <w:pgSz w:w="11906" w:h="16838"/>
      <w:pgMar w:top="709" w:right="1133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71FA"/>
    <w:rsid w:val="00220F18"/>
    <w:rsid w:val="003A36A8"/>
    <w:rsid w:val="00552303"/>
    <w:rsid w:val="007A5C16"/>
    <w:rsid w:val="00B071FA"/>
    <w:rsid w:val="00D8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A36A8"/>
    <w:rPr>
      <w:color w:val="0000FF"/>
      <w:u w:val="single"/>
    </w:rPr>
  </w:style>
  <w:style w:type="paragraph" w:styleId="a4">
    <w:name w:val="Title"/>
    <w:basedOn w:val="a"/>
    <w:link w:val="a5"/>
    <w:qFormat/>
    <w:rsid w:val="003A36A8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3A36A8"/>
    <w:rPr>
      <w:rFonts w:ascii="Tahoma" w:eastAsia="Times New Roman" w:hAnsi="Tahoma" w:cs="Tahoma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A36A8"/>
    <w:rPr>
      <w:color w:val="0000FF"/>
      <w:u w:val="single"/>
    </w:rPr>
  </w:style>
  <w:style w:type="paragraph" w:styleId="a4">
    <w:name w:val="Title"/>
    <w:basedOn w:val="a"/>
    <w:link w:val="a5"/>
    <w:qFormat/>
    <w:rsid w:val="003A36A8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a5">
    <w:name w:val="Заглавие Знак"/>
    <w:basedOn w:val="a0"/>
    <w:link w:val="a4"/>
    <w:rsid w:val="003A36A8"/>
    <w:rPr>
      <w:rFonts w:ascii="Tahoma" w:eastAsia="Times New Roman" w:hAnsi="Tahoma" w:cs="Tahoma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_zlatica@mail.bg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irdop.bg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obstina@pirdop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557</Words>
  <Characters>3175</Characters>
  <Application>Microsoft Office Word</Application>
  <DocSecurity>0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2017-08-31T06:34:00Z</dcterms:created>
  <dcterms:modified xsi:type="dcterms:W3CDTF">2017-11-02T09:39:00Z</dcterms:modified>
</cp:coreProperties>
</file>